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C45" w:rsidRDefault="004C4C45" w:rsidP="004C4C4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Имя прилагательное. Глагол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4C4C4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актуализации знаний учащихся о признаках имени прилагательного, глагола как частей речи, роли имени прилагательного в речи; способствовать развитию умений различать оттенки значений имен </w:t>
            </w:r>
            <w:proofErr w:type="spellStart"/>
            <w:r>
              <w:rPr>
                <w:rFonts w:ascii="Times New Roman" w:hAnsi="Times New Roman" w:cs="Times New Roman"/>
              </w:rPr>
              <w:t>прила-гательных</w:t>
            </w:r>
            <w:proofErr w:type="spellEnd"/>
            <w:r>
              <w:rPr>
                <w:rFonts w:ascii="Times New Roman" w:hAnsi="Times New Roman" w:cs="Times New Roman"/>
              </w:rPr>
              <w:t>, определять глаголы по вопросам и по обобщенному лексическому значению</w:t>
            </w:r>
          </w:p>
        </w:tc>
      </w:tr>
      <w:tr w:rsidR="004C4C4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4C4C4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4C4C4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</w:t>
            </w:r>
          </w:p>
        </w:tc>
      </w:tr>
      <w:tr w:rsidR="004C4C4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Интернет-ресурс: http://nsc.1september.ru/2004/22/1.htm</w:t>
            </w:r>
          </w:p>
        </w:tc>
      </w:tr>
      <w:tr w:rsidR="004C4C4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Доска, 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  <w:tr w:rsidR="004C4C4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элементов букв, стихотворения для минутки чистописания, выполненных заданий домашней работы, </w:t>
            </w:r>
            <w:r>
              <w:rPr>
                <w:rFonts w:ascii="Times New Roman" w:hAnsi="Times New Roman" w:cs="Times New Roman"/>
              </w:rPr>
              <w:br/>
              <w:t>упр. 97 на с. 56, упр. 102 на с. 58 (учебник), словосочетания с разбором</w:t>
            </w:r>
          </w:p>
        </w:tc>
      </w:tr>
    </w:tbl>
    <w:p w:rsidR="004C4C45" w:rsidRDefault="004C4C45" w:rsidP="004C4C45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4C4C4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Имя прилагательное. Признаки имени прилагательного. Роль прилагательных в речи. Разбор словосочетания </w:t>
            </w:r>
            <w:r>
              <w:rPr>
                <w:rFonts w:ascii="Times New Roman" w:hAnsi="Times New Roman" w:cs="Times New Roman"/>
              </w:rPr>
              <w:br/>
              <w:t>(имя прил. + имя сущ.). Прилагательные, противоположные и близкие по смыслу. Слово с непроверяемым написанием. Глагол. Признаки глагола. Роль глаголов в речи</w:t>
            </w:r>
          </w:p>
        </w:tc>
      </w:tr>
    </w:tbl>
    <w:p w:rsidR="004C4C45" w:rsidRDefault="004C4C45" w:rsidP="004C4C4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C4C45" w:rsidRDefault="004C4C45" w:rsidP="004C4C45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4C4C45" w:rsidRDefault="004C4C45" w:rsidP="004C4C4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задано на дом? Проверим, как вы</w:t>
            </w:r>
            <w:r>
              <w:rPr>
                <w:rFonts w:ascii="Times New Roman" w:hAnsi="Times New Roman" w:cs="Times New Roman"/>
              </w:rPr>
              <w:br/>
              <w:t>выполнили домашнее задание.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с товарищем по парте. Проверьте правильность написания слов в предложениях.</w:t>
            </w:r>
          </w:p>
          <w:p w:rsidR="004C4C45" w:rsidRDefault="004C4C45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доске или при помощи интерактивной доски демонстрируются предложения:</w:t>
            </w:r>
          </w:p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ревне </w:t>
            </w:r>
            <w:r>
              <w:rPr>
                <w:rFonts w:ascii="Times New Roman" w:hAnsi="Times New Roman" w:cs="Times New Roman"/>
                <w:u w:val="single"/>
              </w:rPr>
              <w:t>Б</w:t>
            </w:r>
            <w:r>
              <w:rPr>
                <w:rFonts w:ascii="Times New Roman" w:hAnsi="Times New Roman" w:cs="Times New Roman"/>
              </w:rPr>
              <w:t>урьян</w:t>
            </w:r>
          </w:p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Возле гор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да </w:t>
            </w:r>
            <w:r>
              <w:rPr>
                <w:rFonts w:ascii="Times New Roman" w:hAnsi="Times New Roman" w:cs="Times New Roman"/>
                <w:u w:val="single"/>
              </w:rPr>
              <w:t>М</w:t>
            </w:r>
            <w:r>
              <w:rPr>
                <w:rFonts w:ascii="Times New Roman" w:hAnsi="Times New Roman" w:cs="Times New Roman"/>
              </w:rPr>
              <w:t>ышкин</w:t>
            </w:r>
          </w:p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л </w:t>
            </w:r>
            <w:r>
              <w:rPr>
                <w:rFonts w:ascii="Times New Roman" w:hAnsi="Times New Roman" w:cs="Times New Roman"/>
                <w:u w:val="single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ошкин 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>ван</w:t>
            </w:r>
          </w:p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вянном д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мишке.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</w:t>
            </w:r>
            <w:r>
              <w:rPr>
                <w:rFonts w:ascii="Times New Roman" w:hAnsi="Times New Roman" w:cs="Times New Roman"/>
              </w:rPr>
              <w:br/>
              <w:t xml:space="preserve">упр. 74 на </w:t>
            </w:r>
            <w:r>
              <w:rPr>
                <w:rFonts w:ascii="Times New Roman" w:hAnsi="Times New Roman" w:cs="Times New Roman"/>
              </w:rPr>
              <w:br/>
              <w:t>с. 32 в рабочей тетради.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</w:t>
            </w:r>
            <w:r>
              <w:rPr>
                <w:rFonts w:ascii="Times New Roman" w:hAnsi="Times New Roman" w:cs="Times New Roman"/>
              </w:rPr>
              <w:br/>
              <w:t>задачей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</w:t>
            </w:r>
            <w:proofErr w:type="spellStart"/>
            <w:r>
              <w:rPr>
                <w:rFonts w:ascii="Times New Roman" w:hAnsi="Times New Roman" w:cs="Times New Roman"/>
              </w:rPr>
              <w:t>выпол-ненные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пис</w:t>
            </w:r>
            <w:r>
              <w:rPr>
                <w:rFonts w:ascii="Times New Roman" w:hAnsi="Times New Roman" w:cs="Times New Roman"/>
                <w:u w:val="single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ма </w:t>
            </w:r>
            <w:r>
              <w:rPr>
                <w:rFonts w:ascii="Times New Roman" w:hAnsi="Times New Roman" w:cs="Times New Roman"/>
                <w:u w:val="single"/>
              </w:rPr>
              <w:t>И</w:t>
            </w:r>
            <w:r>
              <w:rPr>
                <w:rFonts w:ascii="Times New Roman" w:hAnsi="Times New Roman" w:cs="Times New Roman"/>
              </w:rPr>
              <w:t>вану</w:t>
            </w:r>
          </w:p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Носил почтальон</w:t>
            </w:r>
          </w:p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  <w:u w:val="single"/>
              </w:rPr>
              <w:t>С</w:t>
            </w:r>
            <w:r>
              <w:rPr>
                <w:rFonts w:ascii="Times New Roman" w:hAnsi="Times New Roman" w:cs="Times New Roman"/>
              </w:rPr>
              <w:t>онную улицу</w:t>
            </w:r>
          </w:p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  <w:u w:val="single"/>
              </w:rPr>
              <w:t>С</w:t>
            </w:r>
            <w:r>
              <w:rPr>
                <w:rFonts w:ascii="Times New Roman" w:hAnsi="Times New Roman" w:cs="Times New Roman"/>
              </w:rPr>
              <w:t>пальный район.</w:t>
            </w:r>
          </w:p>
          <w:p w:rsidR="004C4C45" w:rsidRDefault="004C4C45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Н.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Стожкова</w:t>
            </w:r>
            <w:proofErr w:type="spellEnd"/>
          </w:p>
          <w:p w:rsidR="004C4C45" w:rsidRDefault="004C4C45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имена существительные неодушевленные и собственные в первом предложении.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в последнем предложении имя существительное одушевленное нарицательное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Неодушевленные имена существительные: деревня Бурьян, город Мышкин, домишко. Собственные имена существительные: Бурьян, Мышкин.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Почтальон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  <w:r>
              <w:rPr>
                <w:rFonts w:ascii="Times New Roman" w:hAnsi="Times New Roman" w:cs="Times New Roman"/>
              </w:rPr>
              <w:br/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57. Мы продолжаем </w:t>
            </w:r>
            <w:r>
              <w:rPr>
                <w:rFonts w:ascii="Times New Roman" w:hAnsi="Times New Roman" w:cs="Times New Roman"/>
              </w:rPr>
              <w:br/>
              <w:t>работу над разделом «Слово в языке и речи».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рассмотрим части речи – имя прилагательное и глагол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сведений </w:t>
            </w:r>
            <w:r>
              <w:rPr>
                <w:rFonts w:ascii="Times New Roman" w:hAnsi="Times New Roman" w:cs="Times New Roman"/>
              </w:rPr>
              <w:br/>
              <w:t>учителя, учебника.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</w:t>
            </w:r>
            <w:r>
              <w:rPr>
                <w:rFonts w:ascii="Times New Roman" w:hAnsi="Times New Roman" w:cs="Times New Roman"/>
              </w:rPr>
              <w:br/>
              <w:t xml:space="preserve">строения букв-знаков, </w:t>
            </w:r>
            <w:proofErr w:type="spellStart"/>
            <w:r>
              <w:rPr>
                <w:rFonts w:ascii="Times New Roman" w:hAnsi="Times New Roman" w:cs="Times New Roman"/>
              </w:rPr>
              <w:t>овла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на-чертаниями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</w:t>
            </w:r>
            <w:r>
              <w:rPr>
                <w:rFonts w:ascii="Times New Roman" w:hAnsi="Times New Roman" w:cs="Times New Roman"/>
              </w:rPr>
              <w:br/>
              <w:t>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4C4C45" w:rsidRDefault="004C4C45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847975" cy="533400"/>
                  <wp:effectExtent l="19050" t="0" r="9525" b="0"/>
                  <wp:docPr id="133" name="Рисунок 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остальных.</w:t>
            </w:r>
          </w:p>
          <w:p w:rsidR="004C4C45" w:rsidRDefault="004C4C45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соблюдая правила каллиграфии.</w:t>
            </w:r>
          </w:p>
          <w:p w:rsidR="004C4C45" w:rsidRDefault="004C4C45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Солнце брызнуло в долины</w:t>
            </w:r>
          </w:p>
          <w:p w:rsidR="004C4C45" w:rsidRDefault="004C4C45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Миллионами свечей.</w:t>
            </w:r>
          </w:p>
          <w:p w:rsidR="004C4C45" w:rsidRDefault="004C4C45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Солнце льет на наши спины</w:t>
            </w:r>
          </w:p>
          <w:p w:rsidR="004C4C45" w:rsidRDefault="004C4C45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Жаркий дождь своих лучей.</w:t>
            </w:r>
          </w:p>
          <w:p w:rsidR="004C4C45" w:rsidRDefault="004C4C45">
            <w:pPr>
              <w:pStyle w:val="ParagraphStyle"/>
              <w:spacing w:line="252" w:lineRule="auto"/>
              <w:ind w:left="10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В. Викторов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</w:t>
            </w:r>
            <w:r>
              <w:rPr>
                <w:rFonts w:ascii="Times New Roman" w:hAnsi="Times New Roman" w:cs="Times New Roman"/>
              </w:rPr>
              <w:br/>
              <w:t>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с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</w:t>
            </w:r>
            <w:proofErr w:type="spellStart"/>
            <w:r>
              <w:rPr>
                <w:rFonts w:ascii="Times New Roman" w:hAnsi="Times New Roman" w:cs="Times New Roman"/>
              </w:rPr>
              <w:t>действи-ями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анализа, </w:t>
            </w:r>
            <w:proofErr w:type="spellStart"/>
            <w:r>
              <w:rPr>
                <w:rFonts w:ascii="Times New Roman" w:hAnsi="Times New Roman" w:cs="Times New Roman"/>
              </w:rPr>
              <w:t>син-теза</w:t>
            </w:r>
            <w:proofErr w:type="spellEnd"/>
            <w:r>
              <w:rPr>
                <w:rFonts w:ascii="Times New Roman" w:hAnsi="Times New Roman" w:cs="Times New Roman"/>
              </w:rPr>
              <w:t>, сравнения.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Написа-ние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элементов букв, букв с </w:t>
            </w:r>
            <w:proofErr w:type="spellStart"/>
            <w:r>
              <w:rPr>
                <w:rFonts w:ascii="Times New Roman" w:hAnsi="Times New Roman" w:cs="Times New Roman"/>
              </w:rPr>
              <w:t>соблю-дением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правил каллиграфии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Повторение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учебни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определения в </w:t>
            </w:r>
            <w:proofErr w:type="spellStart"/>
            <w:r>
              <w:rPr>
                <w:rFonts w:ascii="Times New Roman" w:hAnsi="Times New Roman" w:cs="Times New Roman"/>
              </w:rPr>
              <w:t>диа-логе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с. 56, найдите упр. 97. Прочитайте. Рассмотрите рисунок.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прочитали?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Стихотворение, записанное в форме </w:t>
            </w:r>
            <w:r>
              <w:rPr>
                <w:rFonts w:ascii="Times New Roman" w:hAnsi="Times New Roman" w:cs="Times New Roman"/>
              </w:rPr>
              <w:br/>
              <w:t>диалога.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</w:t>
            </w:r>
            <w:proofErr w:type="spellStart"/>
            <w:r>
              <w:rPr>
                <w:rFonts w:ascii="Times New Roman" w:hAnsi="Times New Roman" w:cs="Times New Roman"/>
              </w:rPr>
              <w:t>форму-лируют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вопросы, используя речевые средства;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типа предложений по цели высказывания и </w:t>
            </w:r>
            <w:proofErr w:type="spellStart"/>
            <w:r>
              <w:rPr>
                <w:rFonts w:ascii="Times New Roman" w:hAnsi="Times New Roman" w:cs="Times New Roman"/>
              </w:rPr>
              <w:t>интона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</w:t>
            </w:r>
            <w:proofErr w:type="spellEnd"/>
            <w:r>
              <w:rPr>
                <w:rFonts w:ascii="Times New Roman" w:hAnsi="Times New Roman" w:cs="Times New Roman"/>
              </w:rPr>
              <w:t>, с. 56, упр. 97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разных по цели высказывания и </w:t>
            </w:r>
            <w:r>
              <w:rPr>
                <w:rFonts w:ascii="Times New Roman" w:hAnsi="Times New Roman" w:cs="Times New Roman"/>
              </w:rPr>
              <w:br/>
              <w:t xml:space="preserve">по интонации, составления словосочетаний </w:t>
            </w:r>
            <w:r>
              <w:rPr>
                <w:rFonts w:ascii="Times New Roman" w:hAnsi="Times New Roman" w:cs="Times New Roman"/>
              </w:rPr>
              <w:br/>
              <w:t>и определения частей речи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предложения в стихотворении </w:t>
            </w:r>
            <w:r>
              <w:rPr>
                <w:rFonts w:ascii="Times New Roman" w:hAnsi="Times New Roman" w:cs="Times New Roman"/>
              </w:rPr>
              <w:br/>
              <w:t>по цели высказывания и интонации.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означает словосочетание «добрая весть»?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другие словосочетания со словом «добрый».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Проводится проверка написанного, выяснение значения словосочетаний.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 каких частей речи образованы данные словосочетания?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Первое предложение по цели высказывания побудительное, по интонации восклицательное. Второе предложение по цели высказывания повествовательное, по </w:t>
            </w:r>
            <w:proofErr w:type="spellStart"/>
            <w:r>
              <w:rPr>
                <w:rFonts w:ascii="Times New Roman" w:hAnsi="Times New Roman" w:cs="Times New Roman"/>
              </w:rPr>
              <w:t>инто-нации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невосклицательное.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Хорошая </w:t>
            </w:r>
            <w:r>
              <w:rPr>
                <w:rFonts w:ascii="Times New Roman" w:hAnsi="Times New Roman" w:cs="Times New Roman"/>
              </w:rPr>
              <w:br/>
              <w:t>новость.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Добрый день, добрый человек, доброе дело, доброе здоровье, в добрый </w:t>
            </w:r>
            <w:r>
              <w:rPr>
                <w:rFonts w:ascii="Times New Roman" w:hAnsi="Times New Roman" w:cs="Times New Roman"/>
              </w:rPr>
              <w:br/>
              <w:t>путь, добрый молодец.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Имени </w:t>
            </w:r>
            <w:proofErr w:type="spellStart"/>
            <w:r>
              <w:rPr>
                <w:rFonts w:ascii="Times New Roman" w:hAnsi="Times New Roman" w:cs="Times New Roman"/>
              </w:rPr>
              <w:t>при-лагательного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операциями анализа, синтеза, навыками смыслового чтения текстов различных </w:t>
            </w:r>
            <w:r>
              <w:rPr>
                <w:rFonts w:ascii="Times New Roman" w:hAnsi="Times New Roman" w:cs="Times New Roman"/>
              </w:rPr>
              <w:br/>
              <w:t xml:space="preserve">стилей и жанров в соответствии </w:t>
            </w:r>
            <w:r>
              <w:rPr>
                <w:rFonts w:ascii="Times New Roman" w:hAnsi="Times New Roman" w:cs="Times New Roman"/>
              </w:rPr>
              <w:br/>
              <w:t>с целями и задачами учебной деятельности.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деятельности, планируют, контролируют и оценивают учебные действия в соответствии с поставленной задачей.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частей речи в словосочетании. Объяснение лексического значения словосочетаний. Составление словосочетаний. Списывание </w:t>
            </w:r>
            <w:proofErr w:type="spellStart"/>
            <w:r>
              <w:rPr>
                <w:rFonts w:ascii="Times New Roman" w:hAnsi="Times New Roman" w:cs="Times New Roman"/>
              </w:rPr>
              <w:t>стихо-творного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текста </w:t>
            </w:r>
            <w:r>
              <w:rPr>
                <w:rFonts w:ascii="Times New Roman" w:hAnsi="Times New Roman" w:cs="Times New Roman"/>
              </w:rPr>
              <w:br/>
              <w:t xml:space="preserve">в форме диалога </w:t>
            </w:r>
            <w:r>
              <w:rPr>
                <w:rFonts w:ascii="Times New Roman" w:hAnsi="Times New Roman" w:cs="Times New Roman"/>
              </w:rPr>
              <w:br/>
              <w:t>с печатного образца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письменные задания упражнения: списать стихотворение, поставить в словах знак ударения, подчеркнуть предлоги.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Обменяйтесь тетрадями с товарищем по парте и проверьте выполненные задания </w:t>
            </w:r>
            <w:r>
              <w:rPr>
                <w:rFonts w:ascii="Times New Roman" w:hAnsi="Times New Roman" w:cs="Times New Roman"/>
                <w:i/>
                <w:iCs/>
              </w:rPr>
              <w:t>(выполненные задания демонстрируются на доске или проецируются при помощи интерактивной доски)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C4C45" w:rsidRDefault="004C4C45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ПОЧЕМУ У ЧИРИ</w:t>
            </w:r>
            <w:r>
              <w:rPr>
                <w:rFonts w:ascii="Times New Roman" w:hAnsi="Times New Roman" w:cs="Times New Roman"/>
              </w:rPr>
              <w:t>КТИ ПРОПАЛ АППЕТИТ?</w:t>
            </w:r>
          </w:p>
          <w:p w:rsidR="004C4C45" w:rsidRDefault="004C4C45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Чири</w:t>
            </w:r>
            <w:r>
              <w:rPr>
                <w:rFonts w:ascii="Times New Roman" w:hAnsi="Times New Roman" w:cs="Times New Roman"/>
              </w:rPr>
              <w:t>ктя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обе</w:t>
            </w:r>
            <w:r>
              <w:rPr>
                <w:rFonts w:ascii="Times New Roman" w:hAnsi="Times New Roman" w:cs="Times New Roman"/>
              </w:rPr>
              <w:t>дать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лети</w:t>
            </w:r>
            <w:r>
              <w:rPr>
                <w:rFonts w:ascii="Times New Roman" w:hAnsi="Times New Roman" w:cs="Times New Roman"/>
              </w:rPr>
              <w:t xml:space="preserve"> </w:t>
            </w:r>
            <w:r>
              <w:rPr>
                <w:rFonts w:ascii="Times New Roman" w:hAnsi="Times New Roman" w:cs="Times New Roman"/>
                <w:u w:val="single"/>
              </w:rPr>
              <w:t>на</w:t>
            </w:r>
            <w:r>
              <w:rPr>
                <w:rFonts w:ascii="Times New Roman" w:hAnsi="Times New Roman" w:cs="Times New Roman"/>
              </w:rPr>
              <w:t xml:space="preserve"> окно</w:t>
            </w:r>
            <w:r>
              <w:rPr>
                <w:rFonts w:ascii="Times New Roman" w:hAnsi="Times New Roman" w:cs="Times New Roman"/>
              </w:rPr>
              <w:t>:</w:t>
            </w:r>
          </w:p>
          <w:p w:rsidR="004C4C45" w:rsidRDefault="004C4C45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корму</w:t>
            </w:r>
            <w:r>
              <w:rPr>
                <w:rFonts w:ascii="Times New Roman" w:hAnsi="Times New Roman" w:cs="Times New Roman"/>
              </w:rPr>
              <w:t>шке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опя</w:t>
            </w:r>
            <w:r>
              <w:rPr>
                <w:rFonts w:ascii="Times New Roman" w:hAnsi="Times New Roman" w:cs="Times New Roman"/>
              </w:rPr>
              <w:t>ть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появи</w:t>
            </w:r>
            <w:r>
              <w:rPr>
                <w:rFonts w:ascii="Times New Roman" w:hAnsi="Times New Roman" w:cs="Times New Roman"/>
              </w:rPr>
              <w:t>лось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пшено</w:t>
            </w:r>
            <w:r>
              <w:rPr>
                <w:rFonts w:ascii="Times New Roman" w:hAnsi="Times New Roman" w:cs="Times New Roman"/>
              </w:rPr>
              <w:t>!</w:t>
            </w:r>
          </w:p>
          <w:p w:rsidR="004C4C45" w:rsidRDefault="004C4C45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Спаси</w:t>
            </w:r>
            <w:r>
              <w:rPr>
                <w:rFonts w:ascii="Times New Roman" w:hAnsi="Times New Roman" w:cs="Times New Roman"/>
              </w:rPr>
              <w:t>бо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Мяу́ктя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u w:val="single"/>
              </w:rPr>
              <w:t>за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до́брую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весть,</w:t>
            </w:r>
          </w:p>
          <w:p w:rsidR="004C4C45" w:rsidRDefault="004C4C45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 мне </w:t>
            </w:r>
            <w:proofErr w:type="spellStart"/>
            <w:r>
              <w:rPr>
                <w:rFonts w:ascii="Times New Roman" w:hAnsi="Times New Roman" w:cs="Times New Roman"/>
              </w:rPr>
              <w:t>почему́-то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</w:rPr>
              <w:t>хо́чется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есть…</w:t>
            </w:r>
          </w:p>
          <w:p w:rsidR="004C4C45" w:rsidRDefault="004C4C45">
            <w:pPr>
              <w:pStyle w:val="ParagraphStyle"/>
              <w:spacing w:line="252" w:lineRule="auto"/>
              <w:ind w:left="6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                        В. Левин</w:t>
            </w:r>
          </w:p>
          <w:p w:rsidR="004C4C45" w:rsidRDefault="004C4C45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роль предлогов в предложении?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существитель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Они служат для связи слов в предложении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>познавательный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осознают </w:t>
            </w:r>
            <w:r>
              <w:rPr>
                <w:rFonts w:ascii="Times New Roman" w:hAnsi="Times New Roman" w:cs="Times New Roman"/>
              </w:rPr>
              <w:br/>
              <w:t>границы своего знания и «незнания», находят выходы из спорных ситуаций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Работа</w:t>
            </w:r>
            <w:r>
              <w:rPr>
                <w:rFonts w:ascii="Times New Roman" w:hAnsi="Times New Roman" w:cs="Times New Roman"/>
              </w:rPr>
              <w:br/>
              <w:t>по учебнику, с. 57, упр. 98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Воспроизведение </w:t>
            </w:r>
            <w:proofErr w:type="spellStart"/>
            <w:r>
              <w:rPr>
                <w:rFonts w:ascii="Times New Roman" w:hAnsi="Times New Roman" w:cs="Times New Roman"/>
              </w:rPr>
              <w:t>пред-ставлений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 имени </w:t>
            </w:r>
            <w:proofErr w:type="spellStart"/>
            <w:r>
              <w:rPr>
                <w:rFonts w:ascii="Times New Roman" w:hAnsi="Times New Roman" w:cs="Times New Roman"/>
              </w:rPr>
              <w:t>прилага-тельном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части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какие вопросы отвечает имя прилагательное, что оно обозначает?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какой частью речи связано имя </w:t>
            </w:r>
            <w:proofErr w:type="spellStart"/>
            <w:r>
              <w:rPr>
                <w:rFonts w:ascii="Times New Roman" w:hAnsi="Times New Roman" w:cs="Times New Roman"/>
              </w:rPr>
              <w:t>прилага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тельное?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признаки имени прилагательного вы знаете?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именем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существи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тельным.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Непостоянные признаки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учебника; </w:t>
            </w:r>
            <w:proofErr w:type="spellStart"/>
            <w:r>
              <w:rPr>
                <w:rFonts w:ascii="Times New Roman" w:hAnsi="Times New Roman" w:cs="Times New Roman"/>
              </w:rPr>
              <w:t>форму-лируют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вопросы, используя речевые средства;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</w:t>
            </w:r>
            <w:r>
              <w:rPr>
                <w:rFonts w:ascii="Times New Roman" w:hAnsi="Times New Roman" w:cs="Times New Roman"/>
              </w:rPr>
              <w:br/>
              <w:t xml:space="preserve">об имени прилагательном. Знание </w:t>
            </w:r>
            <w:proofErr w:type="spellStart"/>
            <w:r>
              <w:rPr>
                <w:rFonts w:ascii="Times New Roman" w:hAnsi="Times New Roman" w:cs="Times New Roman"/>
              </w:rPr>
              <w:t>призна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речи и его признаках, </w:t>
            </w:r>
            <w:r>
              <w:rPr>
                <w:rFonts w:ascii="Times New Roman" w:hAnsi="Times New Roman" w:cs="Times New Roman"/>
              </w:rPr>
              <w:br/>
              <w:t xml:space="preserve">о связи имени прилагательного </w:t>
            </w:r>
            <w:r>
              <w:rPr>
                <w:rFonts w:ascii="Times New Roman" w:hAnsi="Times New Roman" w:cs="Times New Roman"/>
              </w:rPr>
              <w:br/>
              <w:t xml:space="preserve">с именем </w:t>
            </w:r>
            <w:r>
              <w:rPr>
                <w:rFonts w:ascii="Times New Roman" w:hAnsi="Times New Roman" w:cs="Times New Roman"/>
              </w:rPr>
              <w:br/>
              <w:t>существительным.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предложение, записанное </w:t>
            </w:r>
            <w:r>
              <w:rPr>
                <w:rFonts w:ascii="Times New Roman" w:hAnsi="Times New Roman" w:cs="Times New Roman"/>
              </w:rPr>
              <w:br/>
              <w:t xml:space="preserve">на доске: 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лесу раздавалась звонкая трель соловья.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Найдите в предложении словосочетание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прил. + сущ.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ведет запись на доске.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главное слово.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графически обозначается главное слово </w:t>
            </w:r>
            <w:r>
              <w:rPr>
                <w:rFonts w:ascii="Times New Roman" w:hAnsi="Times New Roman" w:cs="Times New Roman"/>
              </w:rPr>
              <w:br/>
              <w:t>в словосочетании?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ведет запись:</w:t>
            </w:r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×</w:t>
            </w:r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Звонкая трель</w:t>
            </w:r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прил.     сущ.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Установите связь между главным и зависимым словом.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графически показать связь слов в предложении?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имени </w:t>
            </w:r>
            <w:proofErr w:type="spellStart"/>
            <w:r>
              <w:rPr>
                <w:rFonts w:ascii="Times New Roman" w:hAnsi="Times New Roman" w:cs="Times New Roman"/>
              </w:rPr>
              <w:t>прила-гательного</w:t>
            </w:r>
            <w:proofErr w:type="spellEnd"/>
            <w:r>
              <w:rPr>
                <w:rFonts w:ascii="Times New Roman" w:hAnsi="Times New Roman" w:cs="Times New Roman"/>
              </w:rPr>
              <w:t>: род (в ед. ч.), число, падеж.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Звонкая трель.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Трель.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Знаком «×».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Задаем вопрос от глав-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</w:t>
            </w:r>
            <w:r>
              <w:rPr>
                <w:rFonts w:ascii="Times New Roman" w:hAnsi="Times New Roman" w:cs="Times New Roman"/>
              </w:rPr>
              <w:br/>
              <w:t>к зависимому: трель (какая?) звонкая.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операциями анализа, синтеза, навыками смыслового чтения текстов различных </w:t>
            </w:r>
            <w:r>
              <w:rPr>
                <w:rFonts w:ascii="Times New Roman" w:hAnsi="Times New Roman" w:cs="Times New Roman"/>
              </w:rPr>
              <w:br/>
              <w:t xml:space="preserve">стилей и жанров в соответствии </w:t>
            </w:r>
            <w:r>
              <w:rPr>
                <w:rFonts w:ascii="Times New Roman" w:hAnsi="Times New Roman" w:cs="Times New Roman"/>
              </w:rPr>
              <w:br/>
              <w:t>с целями и задачами; используют знаково-символические средства представления информации.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принимают 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деятельности, планируют, контролируют и оценивают учебные действия в соответствии с поставленной задачей.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 имени прилагательного. Определение рода, числа, падежа имени прилагательного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ведет запись:</w:t>
            </w:r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466725" cy="333375"/>
                  <wp:effectExtent l="19050" t="0" r="9525" b="0"/>
                  <wp:docPr id="134" name="Рисунок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×</w:t>
            </w:r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Звонкая трель</w:t>
            </w:r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прил.     сущ.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род, число, падеж имени </w:t>
            </w:r>
            <w:proofErr w:type="spellStart"/>
            <w:r>
              <w:rPr>
                <w:rFonts w:ascii="Times New Roman" w:hAnsi="Times New Roman" w:cs="Times New Roman"/>
              </w:rPr>
              <w:t>сущест-вительного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Поскольку имя прилагательное связано с именем существительным, имя прилагательное «звонкая» будет стоять в том же роде, числе, </w:t>
            </w:r>
            <w:r>
              <w:rPr>
                <w:rFonts w:ascii="Times New Roman" w:hAnsi="Times New Roman" w:cs="Times New Roman"/>
              </w:rPr>
              <w:br/>
              <w:t>падеже, что и имя существительное «трель».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ведет запись: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(ж. р., ед. ч., И. п.)  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466725" cy="333375"/>
                  <wp:effectExtent l="19050" t="0" r="9525" b="0"/>
                  <wp:docPr id="135" name="Рисунок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>× (ж. р., ед. ч., И. п.)</w:t>
            </w:r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Звонкая трель</w:t>
            </w:r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</w:rPr>
              <w:t>↓</w:t>
            </w:r>
            <w:proofErr w:type="spellEnd"/>
          </w:p>
          <w:p w:rsidR="004C4C45" w:rsidRDefault="004C4C45">
            <w:pPr>
              <w:pStyle w:val="ParagraphStyle"/>
              <w:spacing w:line="252" w:lineRule="auto"/>
              <w:ind w:left="19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прил.     сущ.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Ж. р., ед. ч., И. п.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аргументируют свою точку зрения.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познавательный интерес к предмету, осознают границы своего </w:t>
            </w:r>
            <w:proofErr w:type="spellStart"/>
            <w:r>
              <w:rPr>
                <w:rFonts w:ascii="Times New Roman" w:hAnsi="Times New Roman" w:cs="Times New Roman"/>
              </w:rPr>
              <w:t>зна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«незнания», находят выходы из спорных си-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туаций</w:t>
            </w:r>
            <w:proofErr w:type="spellEnd"/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выделения </w:t>
            </w:r>
            <w:proofErr w:type="spellStart"/>
            <w:r>
              <w:rPr>
                <w:rFonts w:ascii="Times New Roman" w:hAnsi="Times New Roman" w:cs="Times New Roman"/>
              </w:rPr>
              <w:t>словосоче-таний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прил. </w:t>
            </w:r>
            <w:r>
              <w:rPr>
                <w:rFonts w:ascii="Times New Roman" w:hAnsi="Times New Roman" w:cs="Times New Roman"/>
              </w:rPr>
              <w:t xml:space="preserve">+ </w:t>
            </w:r>
            <w:r>
              <w:rPr>
                <w:rFonts w:ascii="Times New Roman" w:hAnsi="Times New Roman" w:cs="Times New Roman"/>
                <w:i/>
                <w:iCs/>
              </w:rPr>
              <w:t>сущ.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опре-деления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с. 57, найдите упр. 98. Прочитайте </w:t>
            </w:r>
            <w:r>
              <w:rPr>
                <w:rFonts w:ascii="Times New Roman" w:hAnsi="Times New Roman" w:cs="Times New Roman"/>
              </w:rPr>
              <w:br/>
              <w:t>загадки. Отгадайте.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словосочетания, состоящие из имен прилагательных и имен существительных.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Красненькая Матрешка, беленькое сердечко, (на) лесной поляне, алый сарафан, белые крапинки,</w:t>
            </w:r>
          </w:p>
        </w:tc>
        <w:tc>
          <w:tcPr>
            <w:tcW w:w="11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08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рода, числа, падежа имен </w:t>
            </w:r>
            <w:proofErr w:type="spellStart"/>
            <w:r>
              <w:rPr>
                <w:rFonts w:ascii="Times New Roman" w:hAnsi="Times New Roman" w:cs="Times New Roman"/>
              </w:rPr>
              <w:t>при-лагательных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нахождения имен </w:t>
            </w:r>
            <w:proofErr w:type="spellStart"/>
            <w:r>
              <w:rPr>
                <w:rFonts w:ascii="Times New Roman" w:hAnsi="Times New Roman" w:cs="Times New Roman"/>
              </w:rPr>
              <w:t>прилага-тельных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противо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положных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смыслу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род, число, падеж имен прилагательных в словосочетаниях.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цвет белый, ягода черная, маленький мужичок, шубка деревянная.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Красненькая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(ж. р., ед. ч.,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И. п.) </w:t>
            </w:r>
            <w:r>
              <w:rPr>
                <w:rFonts w:ascii="Times New Roman" w:hAnsi="Times New Roman" w:cs="Times New Roman"/>
              </w:rPr>
              <w:t>Матрешка,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беленькое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(ср. р., ед. ч.,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И. п.) </w:t>
            </w:r>
            <w:r>
              <w:rPr>
                <w:rFonts w:ascii="Times New Roman" w:hAnsi="Times New Roman" w:cs="Times New Roman"/>
              </w:rPr>
              <w:t xml:space="preserve">сердечко, (на) лесной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(ж. р., ед. ч., П. п.) </w:t>
            </w:r>
            <w:r>
              <w:rPr>
                <w:rFonts w:ascii="Times New Roman" w:hAnsi="Times New Roman" w:cs="Times New Roman"/>
              </w:rPr>
              <w:t xml:space="preserve">поляне, алый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(м. р., ед. ч., И. п.) </w:t>
            </w:r>
            <w:r>
              <w:rPr>
                <w:rFonts w:ascii="Times New Roman" w:hAnsi="Times New Roman" w:cs="Times New Roman"/>
              </w:rPr>
              <w:t xml:space="preserve">сарафан, белые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(мн. ч., И. п.) </w:t>
            </w:r>
            <w:r>
              <w:rPr>
                <w:rFonts w:ascii="Times New Roman" w:hAnsi="Times New Roman" w:cs="Times New Roman"/>
              </w:rPr>
              <w:t xml:space="preserve">крапинки, цвет белый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(м. р., ед. ч.,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И. п.)</w:t>
            </w:r>
            <w:r>
              <w:rPr>
                <w:rFonts w:ascii="Times New Roman" w:hAnsi="Times New Roman" w:cs="Times New Roman"/>
              </w:rPr>
              <w:t>, ягода черная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(ж. р., ед. ч., И. п.)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br/>
              <w:t xml:space="preserve">маленький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 xml:space="preserve">(м. р., ед. ч.,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И. п.) </w:t>
            </w:r>
            <w:r>
              <w:rPr>
                <w:rFonts w:ascii="Times New Roman" w:hAnsi="Times New Roman" w:cs="Times New Roman"/>
              </w:rPr>
              <w:t>мужи-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загадку, в которой есть имена </w:t>
            </w:r>
            <w:proofErr w:type="spellStart"/>
            <w:r>
              <w:rPr>
                <w:rFonts w:ascii="Times New Roman" w:hAnsi="Times New Roman" w:cs="Times New Roman"/>
              </w:rPr>
              <w:t>прила-гательные</w:t>
            </w:r>
            <w:proofErr w:type="spellEnd"/>
            <w:r>
              <w:rPr>
                <w:rFonts w:ascii="Times New Roman" w:hAnsi="Times New Roman" w:cs="Times New Roman"/>
              </w:rPr>
              <w:t>, противоположные по смыслу.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письменные задания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, шубка </w:t>
            </w:r>
            <w:r>
              <w:rPr>
                <w:rFonts w:ascii="Times New Roman" w:hAnsi="Times New Roman" w:cs="Times New Roman"/>
              </w:rPr>
              <w:br/>
              <w:t>деревянная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(ж. р., ед. ч., И. п.)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Цвет белый, </w:t>
            </w:r>
            <w:r>
              <w:rPr>
                <w:rFonts w:ascii="Times New Roman" w:hAnsi="Times New Roman" w:cs="Times New Roman"/>
              </w:rPr>
              <w:br/>
              <w:t>а ягода черная.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словом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Комментированная </w:t>
            </w:r>
            <w:r>
              <w:rPr>
                <w:rFonts w:ascii="Times New Roman" w:hAnsi="Times New Roman" w:cs="Times New Roman"/>
              </w:rPr>
              <w:br/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слово, записанное на с. 57 </w:t>
            </w:r>
            <w:proofErr w:type="spellStart"/>
            <w:r>
              <w:rPr>
                <w:rFonts w:ascii="Times New Roman" w:hAnsi="Times New Roman" w:cs="Times New Roman"/>
              </w:rPr>
              <w:t>про-писными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буквами, про себя. Чем произношение слова отличается от его написания?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орфограмма – «Буквы </w:t>
            </w:r>
            <w:r>
              <w:rPr>
                <w:rFonts w:ascii="Times New Roman" w:hAnsi="Times New Roman" w:cs="Times New Roman"/>
                <w:i/>
                <w:iCs/>
              </w:rPr>
              <w:t>о–ё</w:t>
            </w:r>
            <w:r>
              <w:rPr>
                <w:rFonts w:ascii="Times New Roman" w:hAnsi="Times New Roman" w:cs="Times New Roman"/>
              </w:rPr>
              <w:t xml:space="preserve"> после шипящих».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«чёрный» – словарное. Необходимо запомнить написание буквы </w:t>
            </w:r>
            <w:r>
              <w:rPr>
                <w:rFonts w:ascii="Times New Roman" w:hAnsi="Times New Roman" w:cs="Times New Roman"/>
                <w:i/>
                <w:iCs/>
              </w:rPr>
              <w:t>ё</w:t>
            </w:r>
            <w:r>
              <w:rPr>
                <w:rFonts w:ascii="Times New Roman" w:hAnsi="Times New Roman" w:cs="Times New Roman"/>
              </w:rPr>
              <w:t xml:space="preserve"> после шипящих.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его в тетради. Проверьте написанное. Поставьте в слове ударение, подчеркните орфограмму, которую надо запомнить.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предложения с комментированием: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Сыплет белый снег на чёрную землю. На белых речках чёрные полыньи.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можно увидеть такую картину?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антонимы в предложениях. </w:t>
            </w:r>
            <w:r>
              <w:rPr>
                <w:rFonts w:ascii="Times New Roman" w:hAnsi="Times New Roman" w:cs="Times New Roman"/>
              </w:rPr>
              <w:br/>
              <w:t xml:space="preserve">В каком значении использованы имена </w:t>
            </w:r>
            <w:proofErr w:type="spellStart"/>
            <w:r>
              <w:rPr>
                <w:rFonts w:ascii="Times New Roman" w:hAnsi="Times New Roman" w:cs="Times New Roman"/>
              </w:rPr>
              <w:t>прила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гательные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«белый» и «чёрный»?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Чёрный.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Поздней </w:t>
            </w:r>
            <w:r>
              <w:rPr>
                <w:rFonts w:ascii="Times New Roman" w:hAnsi="Times New Roman" w:cs="Times New Roman"/>
              </w:rPr>
              <w:br/>
              <w:t>осенью.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Белый – чёрный. </w:t>
            </w:r>
            <w:proofErr w:type="spellStart"/>
            <w:r>
              <w:rPr>
                <w:rFonts w:ascii="Times New Roman" w:hAnsi="Times New Roman" w:cs="Times New Roman"/>
              </w:rPr>
              <w:t>Прила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гательные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операциями анализа, синтеза, сравнения.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поиск способов </w:t>
            </w:r>
            <w:r>
              <w:rPr>
                <w:rFonts w:ascii="Times New Roman" w:hAnsi="Times New Roman" w:cs="Times New Roman"/>
              </w:rPr>
              <w:br/>
              <w:t>их достижения.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какими еще именами существительными употребляется в речи слово «чёрный»?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употреблены </w:t>
            </w:r>
            <w:r>
              <w:rPr>
                <w:rFonts w:ascii="Times New Roman" w:hAnsi="Times New Roman" w:cs="Times New Roman"/>
              </w:rPr>
              <w:br/>
              <w:t xml:space="preserve">в прямом </w:t>
            </w:r>
            <w:r>
              <w:rPr>
                <w:rFonts w:ascii="Times New Roman" w:hAnsi="Times New Roman" w:cs="Times New Roman"/>
              </w:rPr>
              <w:br/>
              <w:t>значении.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Чёрный карандаш, чёрная </w:t>
            </w:r>
            <w:proofErr w:type="spellStart"/>
            <w:r>
              <w:rPr>
                <w:rFonts w:ascii="Times New Roman" w:hAnsi="Times New Roman" w:cs="Times New Roman"/>
              </w:rPr>
              <w:t>смороди-на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чёрный </w:t>
            </w:r>
            <w:r>
              <w:rPr>
                <w:rFonts w:ascii="Times New Roman" w:hAnsi="Times New Roman" w:cs="Times New Roman"/>
              </w:rPr>
              <w:br/>
              <w:t>кофе, чёрный хлеб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учебнику, с. 57, упр. 99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 упражнением с целью определения роли имен прилагательных </w:t>
            </w:r>
            <w:r>
              <w:rPr>
                <w:rFonts w:ascii="Times New Roman" w:hAnsi="Times New Roman" w:cs="Times New Roman"/>
              </w:rPr>
              <w:br/>
              <w:t>в тексте.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99. Прочитайте стихотворение</w:t>
            </w:r>
            <w:r>
              <w:rPr>
                <w:rFonts w:ascii="Times New Roman" w:hAnsi="Times New Roman" w:cs="Times New Roman"/>
              </w:rPr>
              <w:br/>
              <w:t>И. Бунина.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понимаете значение словосочетания «терем расписной»?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Поэт описывает осеннее убранство леса, сравнивая его с теремом. Поскольку осенью листва </w:t>
            </w:r>
            <w:r>
              <w:rPr>
                <w:rFonts w:ascii="Times New Roman" w:hAnsi="Times New Roman" w:cs="Times New Roman"/>
              </w:rPr>
              <w:br/>
              <w:t>деревьев и кустарников разноцветная, то лес выглядит очень красивым, разукрашенным в раз-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учебника; форму-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вопросы, используя речевые средства; </w:t>
            </w:r>
            <w:r>
              <w:rPr>
                <w:rFonts w:ascii="Times New Roman" w:hAnsi="Times New Roman" w:cs="Times New Roman"/>
              </w:rPr>
              <w:br/>
              <w:t xml:space="preserve">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операциями анализа, синтеза, навыками </w:t>
            </w:r>
            <w:proofErr w:type="spellStart"/>
            <w:r>
              <w:rPr>
                <w:rFonts w:ascii="Times New Roman" w:hAnsi="Times New Roman" w:cs="Times New Roman"/>
              </w:rPr>
              <w:t>смыс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лового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чтения </w:t>
            </w:r>
            <w:r>
              <w:rPr>
                <w:rFonts w:ascii="Times New Roman" w:hAnsi="Times New Roman" w:cs="Times New Roman"/>
              </w:rPr>
              <w:br/>
              <w:t xml:space="preserve">текстов различных стилей и жанров в соответствии с целями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Нахождение имен прилагательных, близких по значению. </w:t>
            </w:r>
            <w:proofErr w:type="spellStart"/>
            <w:r>
              <w:rPr>
                <w:rFonts w:ascii="Times New Roman" w:hAnsi="Times New Roman" w:cs="Times New Roman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роли имен прилагательных </w:t>
            </w:r>
            <w:r>
              <w:rPr>
                <w:rFonts w:ascii="Times New Roman" w:hAnsi="Times New Roman" w:cs="Times New Roman"/>
              </w:rPr>
              <w:br/>
              <w:t>в тексте.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упражнений 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физкультми-нутки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стихотворении имена прилагательные, близкие по значению словам «желтый», «красный», «фиолетовый», «разноцветный».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роль имен прилагательных в речи?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письменные задания упражнения. Проверьте написанное.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6)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цвета.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Желтый – </w:t>
            </w:r>
            <w:r>
              <w:rPr>
                <w:rFonts w:ascii="Times New Roman" w:hAnsi="Times New Roman" w:cs="Times New Roman"/>
              </w:rPr>
              <w:br/>
              <w:t>золотой, красный – багряный, фиолетовый – лиловый, разно-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цветный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br/>
              <w:t>пестрою.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Имена </w:t>
            </w:r>
            <w:proofErr w:type="spellStart"/>
            <w:r>
              <w:rPr>
                <w:rFonts w:ascii="Times New Roman" w:hAnsi="Times New Roman" w:cs="Times New Roman"/>
              </w:rPr>
              <w:t>при-лагательные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являются средством </w:t>
            </w:r>
            <w:r>
              <w:rPr>
                <w:rFonts w:ascii="Times New Roman" w:hAnsi="Times New Roman" w:cs="Times New Roman"/>
              </w:rPr>
              <w:br/>
              <w:t xml:space="preserve">художественной выразительности: </w:t>
            </w:r>
            <w:r>
              <w:rPr>
                <w:rFonts w:ascii="Times New Roman" w:hAnsi="Times New Roman" w:cs="Times New Roman"/>
              </w:rPr>
              <w:br/>
              <w:t xml:space="preserve">они придают описанию образность </w:t>
            </w:r>
            <w:r>
              <w:rPr>
                <w:rFonts w:ascii="Times New Roman" w:hAnsi="Times New Roman" w:cs="Times New Roman"/>
              </w:rPr>
              <w:br/>
              <w:t>и яркость.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 Осуществляют самопроверку.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физкультми-нутки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задачами </w:t>
            </w:r>
            <w:proofErr w:type="spellStart"/>
            <w:r>
              <w:rPr>
                <w:rFonts w:ascii="Times New Roman" w:hAnsi="Times New Roman" w:cs="Times New Roman"/>
              </w:rPr>
              <w:t>дея-тельности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цели и задачи учебной деятельности, планируют, контролируют и оценивают учебные действия в соответствии с поставленной задачей.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излага-ют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аргументи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свою точку зрения.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познавательный интерес к предмету,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«незнания», находят выходы из спорных </w:t>
            </w:r>
            <w:r>
              <w:rPr>
                <w:rFonts w:ascii="Times New Roman" w:hAnsi="Times New Roman" w:cs="Times New Roman"/>
              </w:rPr>
              <w:br/>
              <w:t>ситуаций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физкультминутки </w:t>
            </w:r>
            <w:r>
              <w:rPr>
                <w:rFonts w:ascii="Times New Roman" w:hAnsi="Times New Roman" w:cs="Times New Roman"/>
              </w:rPr>
              <w:br/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 xml:space="preserve">следуя инструкции </w:t>
            </w:r>
            <w:proofErr w:type="spellStart"/>
            <w:r>
              <w:rPr>
                <w:rFonts w:ascii="Times New Roman" w:hAnsi="Times New Roman" w:cs="Times New Roman"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5. Работа </w:t>
            </w:r>
            <w:r>
              <w:rPr>
                <w:rFonts w:ascii="Times New Roman" w:hAnsi="Times New Roman" w:cs="Times New Roman"/>
              </w:rPr>
              <w:br/>
              <w:t>по учебнику, с. 58, упр. 102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Воспроиз-ведение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и уточнение </w:t>
            </w:r>
            <w:proofErr w:type="spellStart"/>
            <w:r>
              <w:rPr>
                <w:rFonts w:ascii="Times New Roman" w:hAnsi="Times New Roman" w:cs="Times New Roman"/>
              </w:rPr>
              <w:t>пред-ставлений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глаголе как части </w:t>
            </w:r>
            <w:r>
              <w:rPr>
                <w:rFonts w:ascii="Times New Roman" w:hAnsi="Times New Roman" w:cs="Times New Roman"/>
              </w:rPr>
              <w:br/>
              <w:t xml:space="preserve">речи, признаках глагола. Работа над упражнением </w:t>
            </w:r>
            <w:r>
              <w:rPr>
                <w:rFonts w:ascii="Times New Roman" w:hAnsi="Times New Roman" w:cs="Times New Roman"/>
              </w:rPr>
              <w:br/>
              <w:t xml:space="preserve">с целью нахождения глаголов </w:t>
            </w:r>
            <w:r>
              <w:rPr>
                <w:rFonts w:ascii="Times New Roman" w:hAnsi="Times New Roman" w:cs="Times New Roman"/>
              </w:rPr>
              <w:br/>
              <w:t xml:space="preserve">в предложениях, определения </w:t>
            </w:r>
            <w:r>
              <w:rPr>
                <w:rFonts w:ascii="Times New Roman" w:hAnsi="Times New Roman" w:cs="Times New Roman"/>
              </w:rPr>
              <w:br/>
              <w:t xml:space="preserve">числа </w:t>
            </w:r>
            <w:proofErr w:type="spellStart"/>
            <w:r>
              <w:rPr>
                <w:rFonts w:ascii="Times New Roman" w:hAnsi="Times New Roman" w:cs="Times New Roman"/>
              </w:rPr>
              <w:t>гла-голов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определение глаголу как части речи.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признаки глаголов.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учебнике упр. 102 на с. 58. Прочитайте текст. Озаглавьте.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автор сказал о листьях? Что обозначают выделенные сочетания слов?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письменные 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Обменяйтесь тетрадями и проверьте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санное.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Имеет время, лицо, род, число (в ед. ч.), спряжение.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Листья летят, кружатся, падают, скачут, устилают пестрым </w:t>
            </w:r>
            <w:r>
              <w:rPr>
                <w:rFonts w:ascii="Times New Roman" w:hAnsi="Times New Roman" w:cs="Times New Roman"/>
              </w:rPr>
              <w:br/>
              <w:t xml:space="preserve">ковром. </w:t>
            </w:r>
            <w:r>
              <w:rPr>
                <w:rFonts w:ascii="Times New Roman" w:hAnsi="Times New Roman" w:cs="Times New Roman"/>
              </w:rPr>
              <w:br/>
              <w:t>«В глазах рябит» и «</w:t>
            </w:r>
            <w:proofErr w:type="spellStart"/>
            <w:r>
              <w:rPr>
                <w:rFonts w:ascii="Times New Roman" w:hAnsi="Times New Roman" w:cs="Times New Roman"/>
              </w:rPr>
              <w:t>кру-жится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голова»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означает, что на земле очень много </w:t>
            </w:r>
            <w:proofErr w:type="spellStart"/>
            <w:r>
              <w:rPr>
                <w:rFonts w:ascii="Times New Roman" w:hAnsi="Times New Roman" w:cs="Times New Roman"/>
              </w:rPr>
              <w:t>разно-цветных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листьев.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учебника; </w:t>
            </w:r>
            <w:proofErr w:type="spellStart"/>
            <w:r>
              <w:rPr>
                <w:rFonts w:ascii="Times New Roman" w:hAnsi="Times New Roman" w:cs="Times New Roman"/>
              </w:rPr>
              <w:t>форму-лируют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вопросы, используя речевые средства; </w:t>
            </w:r>
            <w:r>
              <w:rPr>
                <w:rFonts w:ascii="Times New Roman" w:hAnsi="Times New Roman" w:cs="Times New Roman"/>
              </w:rPr>
              <w:br/>
              <w:t xml:space="preserve">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операциями, навыками смыслового чтения текстов различных </w:t>
            </w:r>
            <w:r>
              <w:rPr>
                <w:rFonts w:ascii="Times New Roman" w:hAnsi="Times New Roman" w:cs="Times New Roman"/>
              </w:rPr>
              <w:br/>
              <w:t>стилей и жанров.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proofErr w:type="spellStart"/>
            <w:r>
              <w:rPr>
                <w:rFonts w:ascii="Times New Roman" w:hAnsi="Times New Roman" w:cs="Times New Roman"/>
              </w:rPr>
              <w:t>пла-нируют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контроли-руют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оценивают учебные действия в соответствии с поставленной задачей.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излагают и аргументируют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о глаголе, признаках глагола. Выделение глаголов в тексте. Определение числа глаголов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Выполненные задания демонстрируются на доске или проецируются при помощи интерактивной доски.</w:t>
            </w:r>
          </w:p>
          <w:p w:rsidR="004C4C45" w:rsidRDefault="004C4C45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</w:t>
            </w:r>
            <w:r>
              <w:rPr>
                <w:rFonts w:ascii="Times New Roman" w:hAnsi="Times New Roman" w:cs="Times New Roman"/>
                <w:u w:val="single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ц сентябрь… Пора пестрых листьев. 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мн. ч.    мн. ч.       мн. ч.    мн. ч.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</w:t>
            </w:r>
            <w:r>
              <w:rPr>
                <w:rFonts w:ascii="Times New Roman" w:hAnsi="Times New Roman" w:cs="Times New Roman"/>
                <w:u w:val="single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я </w:t>
            </w:r>
            <w:r>
              <w:rPr>
                <w:rFonts w:ascii="Times New Roman" w:hAnsi="Times New Roman" w:cs="Times New Roman"/>
                <w:u w:val="double"/>
              </w:rPr>
              <w:t>летят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u w:val="double"/>
              </w:rPr>
              <w:t>кружатся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u w:val="double"/>
              </w:rPr>
              <w:t>падают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u w:val="double"/>
              </w:rPr>
              <w:t>скачут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мн. ч. 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double"/>
              </w:rPr>
              <w:t>Устилают</w:t>
            </w:r>
            <w:r>
              <w:rPr>
                <w:rFonts w:ascii="Times New Roman" w:hAnsi="Times New Roman" w:cs="Times New Roman"/>
              </w:rPr>
              <w:t xml:space="preserve"> землю и воду таким пестрым к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вром, 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ед. ч.        ед. ч.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что в глазах </w:t>
            </w:r>
            <w:r>
              <w:rPr>
                <w:rFonts w:ascii="Times New Roman" w:hAnsi="Times New Roman" w:cs="Times New Roman"/>
                <w:u w:val="double"/>
              </w:rPr>
              <w:t>рябит</w:t>
            </w:r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  <w:u w:val="double"/>
              </w:rPr>
              <w:t>кружится</w:t>
            </w:r>
            <w:r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лова.</w:t>
            </w:r>
            <w:r>
              <w:rPr>
                <w:rFonts w:ascii="Times New Roman" w:hAnsi="Times New Roman" w:cs="Times New Roman"/>
              </w:rPr>
              <w:br/>
              <w:t xml:space="preserve">По всему лесу </w:t>
            </w:r>
            <w:proofErr w:type="spellStart"/>
            <w:r>
              <w:rPr>
                <w:rFonts w:ascii="Times New Roman" w:hAnsi="Times New Roman" w:cs="Times New Roman"/>
              </w:rPr>
              <w:t>шóрохи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шéлесты</w:t>
            </w:r>
            <w:proofErr w:type="spellEnd"/>
            <w:r>
              <w:rPr>
                <w:rFonts w:ascii="Times New Roman" w:hAnsi="Times New Roman" w:cs="Times New Roman"/>
              </w:rPr>
              <w:t>, шепоты.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свою точку </w:t>
            </w:r>
            <w:r>
              <w:rPr>
                <w:rFonts w:ascii="Times New Roman" w:hAnsi="Times New Roman" w:cs="Times New Roman"/>
              </w:rPr>
              <w:br/>
              <w:t>зрения.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познавательный интерес к предмету,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«незнания», находят выходы из спорных </w:t>
            </w:r>
            <w:r>
              <w:rPr>
                <w:rFonts w:ascii="Times New Roman" w:hAnsi="Times New Roman" w:cs="Times New Roman"/>
              </w:rPr>
              <w:br/>
              <w:t>ситуаций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Работа </w:t>
            </w:r>
            <w:r>
              <w:rPr>
                <w:rFonts w:ascii="Times New Roman" w:hAnsi="Times New Roman" w:cs="Times New Roman"/>
              </w:rPr>
              <w:br/>
              <w:t>по учебнику, с. 58, упр. 101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определения роли глаголов </w:t>
            </w:r>
            <w:r>
              <w:rPr>
                <w:rFonts w:ascii="Times New Roman" w:hAnsi="Times New Roman" w:cs="Times New Roman"/>
              </w:rPr>
              <w:br/>
              <w:t>в речи, нахождения глаголов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упр. 101. Прочитайте текст. </w:t>
            </w:r>
            <w:proofErr w:type="spellStart"/>
            <w:r>
              <w:rPr>
                <w:rFonts w:ascii="Times New Roman" w:hAnsi="Times New Roman" w:cs="Times New Roman"/>
              </w:rPr>
              <w:t>Опреде-лите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тип текста.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думаете, почему автор дал тексту такое название?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роль глаголов в тексте-повествовании?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тексте глаголы. Определите роль глагола.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Обратите внимание на предложения с опущенными данными, которые составляют предмет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Текст-пове-ствование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Организуют развитие повествовательного сюжета, несут </w:t>
            </w:r>
            <w:proofErr w:type="spellStart"/>
            <w:r>
              <w:rPr>
                <w:rFonts w:ascii="Times New Roman" w:hAnsi="Times New Roman" w:cs="Times New Roman"/>
              </w:rPr>
              <w:t>изобразительно-выра-зительную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функцию.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учебника; </w:t>
            </w:r>
            <w:proofErr w:type="spellStart"/>
            <w:r>
              <w:rPr>
                <w:rFonts w:ascii="Times New Roman" w:hAnsi="Times New Roman" w:cs="Times New Roman"/>
              </w:rPr>
              <w:t>форму-лируют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 </w:t>
            </w:r>
            <w:r>
              <w:rPr>
                <w:rFonts w:ascii="Times New Roman" w:hAnsi="Times New Roman" w:cs="Times New Roman"/>
              </w:rPr>
              <w:br/>
              <w:t xml:space="preserve">на вопросы, используя речевые средства; </w:t>
            </w:r>
            <w:r>
              <w:rPr>
                <w:rFonts w:ascii="Times New Roman" w:hAnsi="Times New Roman" w:cs="Times New Roman"/>
              </w:rPr>
              <w:br/>
              <w:t xml:space="preserve">владеют </w:t>
            </w:r>
            <w:proofErr w:type="spellStart"/>
            <w:r>
              <w:rPr>
                <w:rFonts w:ascii="Times New Roman" w:hAnsi="Times New Roman" w:cs="Times New Roman"/>
              </w:rPr>
              <w:t>логичес-кими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операциями, навыками смыслового чтения текстов различных </w:t>
            </w:r>
            <w:r>
              <w:rPr>
                <w:rFonts w:ascii="Times New Roman" w:hAnsi="Times New Roman" w:cs="Times New Roman"/>
              </w:rPr>
              <w:br/>
              <w:t>стилей и жанров.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типа текста, определение роли глаголов в тексте, выделение </w:t>
            </w:r>
            <w:proofErr w:type="spellStart"/>
            <w:r>
              <w:rPr>
                <w:rFonts w:ascii="Times New Roman" w:hAnsi="Times New Roman" w:cs="Times New Roman"/>
              </w:rPr>
              <w:t>гла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голов </w:t>
            </w:r>
            <w:r>
              <w:rPr>
                <w:rFonts w:ascii="Times New Roman" w:hAnsi="Times New Roman" w:cs="Times New Roman"/>
              </w:rPr>
              <w:br/>
              <w:t>в тексте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речи: во 2–4 предложениях нет подлежащего </w:t>
            </w:r>
            <w:r>
              <w:rPr>
                <w:rFonts w:ascii="Times New Roman" w:hAnsi="Times New Roman" w:cs="Times New Roman"/>
              </w:rPr>
              <w:br/>
              <w:t>«заяц».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слова «гулял»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рамках контекста.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какими словами может сочетаться данный глагол?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из текста глаголы, отвечающие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  <w:i/>
                <w:iCs/>
              </w:rPr>
              <w:t>что делал?, что сделал?, что делает?, что сделать?</w:t>
            </w:r>
            <w:r>
              <w:rPr>
                <w:rFonts w:ascii="Times New Roman" w:hAnsi="Times New Roman" w:cs="Times New Roman"/>
              </w:rPr>
              <w:t xml:space="preserve"> по образцу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Совершал прогулку.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Гулял мальчик, гулял </w:t>
            </w:r>
            <w:r>
              <w:rPr>
                <w:rFonts w:ascii="Times New Roman" w:hAnsi="Times New Roman" w:cs="Times New Roman"/>
              </w:rPr>
              <w:br/>
              <w:t xml:space="preserve">ветер, гулял </w:t>
            </w:r>
            <w:r>
              <w:rPr>
                <w:rFonts w:ascii="Times New Roman" w:hAnsi="Times New Roman" w:cs="Times New Roman"/>
              </w:rPr>
              <w:br/>
              <w:t xml:space="preserve">по площади, спокойно </w:t>
            </w:r>
            <w:r>
              <w:rPr>
                <w:rFonts w:ascii="Times New Roman" w:hAnsi="Times New Roman" w:cs="Times New Roman"/>
              </w:rPr>
              <w:br/>
              <w:t>гулял.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планируют, контролируют и </w:t>
            </w:r>
            <w:proofErr w:type="spellStart"/>
            <w:r>
              <w:rPr>
                <w:rFonts w:ascii="Times New Roman" w:hAnsi="Times New Roman" w:cs="Times New Roman"/>
              </w:rPr>
              <w:t>оце-нивают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учебные действия.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Самостоятельная </w:t>
            </w:r>
            <w:r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упражнениями с целью проверки умений списывать </w:t>
            </w:r>
            <w:r>
              <w:rPr>
                <w:rFonts w:ascii="Times New Roman" w:hAnsi="Times New Roman" w:cs="Times New Roman"/>
              </w:rPr>
              <w:br/>
              <w:t xml:space="preserve">с печатного и письменного образца, обозначать части речи,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Выполним самостоятельную работу по вариантам. Задание для варианта 1: списать первое предложение из упр. 101 (учебник), обозначить над словами части речи, подчеркнуть главные члены предложения. Задания для варианта 2: </w:t>
            </w:r>
            <w:r>
              <w:rPr>
                <w:rFonts w:ascii="Times New Roman" w:hAnsi="Times New Roman" w:cs="Times New Roman"/>
              </w:rPr>
              <w:br/>
              <w:t>выполнить задания упр. 78 на с. 34 (рабочая</w:t>
            </w:r>
            <w:r>
              <w:rPr>
                <w:rFonts w:ascii="Times New Roman" w:hAnsi="Times New Roman" w:cs="Times New Roman"/>
              </w:rPr>
              <w:br/>
              <w:t>тетрадь).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завершения работы проводится само-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проверка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операциями, навыками смыслового чтения текстов </w:t>
            </w:r>
            <w:r>
              <w:rPr>
                <w:rFonts w:ascii="Times New Roman" w:hAnsi="Times New Roman" w:cs="Times New Roman"/>
              </w:rPr>
              <w:br/>
              <w:t>различных стилей и жанров.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сохраняют цели и задачи учебной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Списывание с печатного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пись-менного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образца. Обозначение частей речи, членов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 w:rsidP="004C4C4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предложения, выделять </w:t>
            </w:r>
            <w:proofErr w:type="spellStart"/>
            <w:r>
              <w:rPr>
                <w:rFonts w:ascii="Times New Roman" w:hAnsi="Times New Roman" w:cs="Times New Roman"/>
              </w:rPr>
              <w:t>словосо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четания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деятельности, </w:t>
            </w:r>
            <w:r>
              <w:rPr>
                <w:rFonts w:ascii="Times New Roman" w:hAnsi="Times New Roman" w:cs="Times New Roman"/>
              </w:rPr>
              <w:br/>
              <w:t>планируют, контролируют и оценивают учебные действия.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</w:t>
            </w:r>
            <w:proofErr w:type="spellStart"/>
            <w:r>
              <w:rPr>
                <w:rFonts w:ascii="Times New Roman" w:hAnsi="Times New Roman" w:cs="Times New Roman"/>
              </w:rPr>
              <w:t>сло-восоче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таний</w:t>
            </w:r>
            <w:proofErr w:type="spellEnd"/>
          </w:p>
        </w:tc>
      </w:tr>
      <w:tr w:rsidR="004C4C45" w:rsidTr="004C4C4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Рефлек-сия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отличить имена прилагательное от других частей речи? Какова роль имен прилагательных? Как узнать глаголы среди других частей речи? Как пишется частица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глаголами?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32, </w:t>
            </w:r>
            <w:r>
              <w:rPr>
                <w:rFonts w:ascii="Times New Roman" w:hAnsi="Times New Roman" w:cs="Times New Roman"/>
              </w:rPr>
              <w:br/>
              <w:t xml:space="preserve">упр. 75, с. 33, упр. 76 </w:t>
            </w:r>
            <w:r>
              <w:rPr>
                <w:rFonts w:ascii="Times New Roman" w:hAnsi="Times New Roman" w:cs="Times New Roman"/>
                <w:i/>
                <w:iCs/>
              </w:rPr>
              <w:t>(по выбору)</w:t>
            </w:r>
            <w:r>
              <w:rPr>
                <w:rFonts w:ascii="Times New Roman" w:hAnsi="Times New Roman" w:cs="Times New Roman"/>
              </w:rPr>
              <w:t>, учебник,</w:t>
            </w:r>
            <w:r>
              <w:rPr>
                <w:rFonts w:ascii="Times New Roman" w:hAnsi="Times New Roman" w:cs="Times New Roman"/>
              </w:rPr>
              <w:br/>
              <w:t xml:space="preserve">с. 58, упр. 102 </w:t>
            </w:r>
            <w:r>
              <w:rPr>
                <w:rFonts w:ascii="Times New Roman" w:hAnsi="Times New Roman" w:cs="Times New Roman"/>
                <w:i/>
                <w:iCs/>
              </w:rPr>
              <w:t>(творческое задание)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C45" w:rsidRDefault="004C4C4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4C4C45" w:rsidRDefault="004C4C45" w:rsidP="004C4C4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4C4C45" w:rsidRDefault="00122A89" w:rsidP="004C4C45">
      <w:pPr>
        <w:rPr>
          <w:szCs w:val="28"/>
          <w:lang/>
        </w:rPr>
      </w:pPr>
    </w:p>
    <w:sectPr w:rsidR="00122A89" w:rsidRPr="004C4C45" w:rsidSect="004C4C4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3E1637"/>
    <w:rsid w:val="004C4C45"/>
    <w:rsid w:val="00536F3F"/>
    <w:rsid w:val="0056589C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3001</Words>
  <Characters>17111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2016-08-18T01:23:00Z</dcterms:created>
  <dcterms:modified xsi:type="dcterms:W3CDTF">2016-08-18T01:23:00Z</dcterms:modified>
</cp:coreProperties>
</file>